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B8B2" w14:textId="77777777" w:rsidR="00D045B0" w:rsidRDefault="00D045B0" w:rsidP="00120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1235AA7F" wp14:editId="2FDA7AC4">
            <wp:extent cx="3571875" cy="771525"/>
            <wp:effectExtent l="19050" t="0" r="9525" b="0"/>
            <wp:docPr id="1" name="Picture 1" descr="Pavey Law_2017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ey Law_2017 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628C8" w14:textId="77777777" w:rsidR="00D045B0" w:rsidRDefault="00D045B0" w:rsidP="00120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7A74942" w14:textId="0FBB4505" w:rsidR="0012084F" w:rsidRPr="0012084F" w:rsidRDefault="00D40175" w:rsidP="0012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BUSINESS, WILLS &amp; ESTATES </w:t>
      </w:r>
      <w:r w:rsidR="007C468F">
        <w:rPr>
          <w:rFonts w:ascii="Times New Roman" w:eastAsia="Times New Roman" w:hAnsi="Times New Roman" w:cs="Times New Roman"/>
          <w:b/>
          <w:bCs/>
          <w:sz w:val="27"/>
          <w:szCs w:val="27"/>
        </w:rPr>
        <w:t>LAWYER</w:t>
      </w:r>
      <w:r w:rsidR="0012084F" w:rsidRPr="00120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84F" w:rsidRPr="0012084F">
        <w:rPr>
          <w:rFonts w:ascii="Times New Roman" w:eastAsia="Times New Roman" w:hAnsi="Times New Roman" w:cs="Times New Roman"/>
          <w:sz w:val="24"/>
          <w:szCs w:val="24"/>
        </w:rPr>
        <w:br/>
      </w:r>
      <w:r w:rsidR="0012084F">
        <w:rPr>
          <w:rFonts w:ascii="Times New Roman" w:eastAsia="Times New Roman" w:hAnsi="Times New Roman" w:cs="Times New Roman"/>
          <w:sz w:val="24"/>
          <w:szCs w:val="24"/>
        </w:rPr>
        <w:t>Pavey Law LLP</w:t>
      </w:r>
      <w:r w:rsidR="0012084F" w:rsidRPr="001208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2084F">
        <w:rPr>
          <w:rFonts w:ascii="Times New Roman" w:eastAsia="Times New Roman" w:hAnsi="Times New Roman" w:cs="Times New Roman"/>
          <w:sz w:val="24"/>
          <w:szCs w:val="24"/>
        </w:rPr>
        <w:t>Cambridge</w:t>
      </w:r>
      <w:r w:rsidR="0012084F" w:rsidRPr="0012084F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2084F" w:rsidRPr="0012084F" w14:paraId="0AC04EB8" w14:textId="77777777" w:rsidTr="007F6C40">
        <w:trPr>
          <w:trHeight w:val="3915"/>
          <w:tblCellSpacing w:w="0" w:type="dxa"/>
        </w:trPr>
        <w:tc>
          <w:tcPr>
            <w:tcW w:w="9360" w:type="dxa"/>
            <w:vAlign w:val="center"/>
            <w:hideMark/>
          </w:tcPr>
          <w:p w14:paraId="17B2698E" w14:textId="48E8003B" w:rsidR="00CB5D90" w:rsidRDefault="0012084F" w:rsidP="00116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Cambridge L</w:t>
            </w:r>
            <w:r w:rsidRPr="0012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aw Firm Seeking </w:t>
            </w:r>
            <w:r w:rsidR="00D4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Business</w:t>
            </w:r>
            <w:r w:rsidR="007C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Lawyer </w:t>
            </w:r>
            <w:r w:rsidR="00CF1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with </w:t>
            </w:r>
            <w:r w:rsidR="00521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C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6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Years (or more) E</w:t>
            </w:r>
            <w:r w:rsidRPr="0012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xperience</w:t>
            </w:r>
          </w:p>
          <w:p w14:paraId="32883ABD" w14:textId="429B36CF" w:rsidR="0012084F" w:rsidRDefault="0012084F" w:rsidP="00116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6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Our </w:t>
            </w:r>
            <w:r w:rsidR="00581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full-service </w:t>
            </w:r>
            <w:r w:rsidRPr="00116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firm is currently seeking a confident and motivated individual to join our established and growing practice in Cambridge, Ontario</w:t>
            </w:r>
            <w:r w:rsidR="00403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 our Business Law department</w:t>
            </w:r>
            <w:r w:rsidRPr="001162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581A6B" w:rsidRPr="00581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 offer challenging and interesting work, competitive compensation, extended benefits, and full support resources.</w:t>
            </w:r>
          </w:p>
          <w:p w14:paraId="57927E89" w14:textId="21510034" w:rsidR="007C468F" w:rsidRPr="007C468F" w:rsidRDefault="007C468F" w:rsidP="00116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Responsibilities and Duties:</w:t>
            </w:r>
          </w:p>
          <w:p w14:paraId="2F422972" w14:textId="54D49C4E" w:rsidR="00CF1E74" w:rsidRDefault="00CF1E74" w:rsidP="00116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ideal candidate will have experience in the following types of matters</w:t>
            </w:r>
            <w:r w:rsid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98B84A4" w14:textId="77777777" w:rsidR="007C468F" w:rsidRPr="007C468F" w:rsidRDefault="007C468F" w:rsidP="007C46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Residential &amp; Commercial Real Estate: </w:t>
            </w:r>
          </w:p>
          <w:p w14:paraId="086C6099" w14:textId="0B11C74B" w:rsidR="007C468F" w:rsidRP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Purchase transactions, including residential new </w:t>
            </w:r>
            <w:proofErr w:type="gramStart"/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builds</w:t>
            </w:r>
            <w:proofErr w:type="gramEnd"/>
          </w:p>
          <w:p w14:paraId="40C278F7" w14:textId="4D409883" w:rsidR="007C468F" w:rsidRP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Sale transactions</w:t>
            </w:r>
          </w:p>
          <w:p w14:paraId="7FA77C16" w14:textId="09ADC288" w:rsidR="007C468F" w:rsidRP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Refinance transactions</w:t>
            </w:r>
          </w:p>
          <w:p w14:paraId="57504875" w14:textId="7E878922" w:rsidR="007C468F" w:rsidRP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 transfers</w:t>
            </w:r>
          </w:p>
          <w:p w14:paraId="3DF8A312" w14:textId="3E9270D1" w:rsidR="007C468F" w:rsidRP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Commercial lending transactions</w:t>
            </w:r>
          </w:p>
          <w:p w14:paraId="0694B8F8" w14:textId="5769D28E" w:rsidR="007C468F" w:rsidRP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Due diligence engagements</w:t>
            </w:r>
          </w:p>
          <w:p w14:paraId="30213422" w14:textId="77777777" w:rsidR="007C468F" w:rsidRDefault="007C468F" w:rsidP="007C468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Corporate/Commercial:</w:t>
            </w:r>
          </w:p>
          <w:p w14:paraId="7DC9DD25" w14:textId="1D196F6D" w:rsid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Mergers and acquisitions</w:t>
            </w:r>
          </w:p>
          <w:p w14:paraId="17FA258C" w14:textId="67247C85" w:rsid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Financing</w:t>
            </w:r>
          </w:p>
          <w:p w14:paraId="1F04123C" w14:textId="1A7F129F" w:rsidR="007C468F" w:rsidRP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Reorganizations</w:t>
            </w:r>
          </w:p>
          <w:p w14:paraId="7A3C484F" w14:textId="36E83F0A" w:rsidR="007C468F" w:rsidRP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Share exchange </w:t>
            </w:r>
            <w:proofErr w:type="gramStart"/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agreement</w:t>
            </w:r>
            <w:proofErr w:type="gramEnd"/>
          </w:p>
          <w:p w14:paraId="75AEE799" w14:textId="212BE4E0" w:rsidR="007C468F" w:rsidRP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Rollover transactions</w:t>
            </w:r>
          </w:p>
          <w:p w14:paraId="51F7BDCF" w14:textId="00FF1237" w:rsidR="007C468F" w:rsidRPr="007C468F" w:rsidRDefault="007C468F" w:rsidP="007C4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Simple and complex corporate transactions, including incorporations, amendments, amalgamations, continuances, trade names, </w:t>
            </w:r>
            <w:proofErr w:type="gramStart"/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trademarks</w:t>
            </w:r>
            <w:proofErr w:type="gramEnd"/>
            <w:r w:rsidRPr="007C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dissolutions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EC8F12B" w14:textId="77777777" w:rsidR="00D2654D" w:rsidRPr="00D2654D" w:rsidRDefault="00D2654D" w:rsidP="00D2654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2654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Wills and Estate Administration</w:t>
            </w:r>
          </w:p>
          <w:p w14:paraId="0DD8EAE5" w14:textId="62B6AB85" w:rsidR="00D2654D" w:rsidRPr="00D2654D" w:rsidRDefault="00D40175" w:rsidP="00D265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Estate Planning – drafting of</w:t>
            </w:r>
            <w:r w:rsidR="00D2654D" w:rsidRPr="00D26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Wills and </w:t>
            </w:r>
            <w:r w:rsidR="00D26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D2654D" w:rsidRPr="00D26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owers of </w:t>
            </w:r>
            <w:r w:rsidR="00D26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D2654D" w:rsidRPr="00D26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ttorney</w:t>
            </w:r>
          </w:p>
          <w:p w14:paraId="55B818B9" w14:textId="29A9CA2A" w:rsidR="00D2654D" w:rsidRPr="00D2654D" w:rsidRDefault="00D2654D" w:rsidP="00D265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D26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arriage of estate administration files</w:t>
            </w:r>
          </w:p>
          <w:p w14:paraId="6322F2C9" w14:textId="7955EDDA" w:rsidR="00D2654D" w:rsidRPr="00D2654D" w:rsidRDefault="00D2654D" w:rsidP="00D2654D">
            <w:pPr>
              <w:ind w:left="360"/>
              <w:jc w:val="both"/>
              <w:rPr>
                <w:b/>
                <w:bCs/>
              </w:rPr>
            </w:pPr>
          </w:p>
          <w:p w14:paraId="25A03480" w14:textId="288721A8" w:rsidR="007C468F" w:rsidRDefault="007C468F" w:rsidP="007C468F">
            <w:pPr>
              <w:pStyle w:val="NormalWeb"/>
            </w:pPr>
            <w:r>
              <w:rPr>
                <w:b/>
                <w:bCs/>
              </w:rPr>
              <w:lastRenderedPageBreak/>
              <w:t xml:space="preserve">Qualifications: </w:t>
            </w:r>
          </w:p>
          <w:p w14:paraId="0E0AE1B4" w14:textId="25AEF715" w:rsidR="007C468F" w:rsidRDefault="00521824" w:rsidP="007C468F">
            <w:pPr>
              <w:pStyle w:val="NormalWeb"/>
              <w:numPr>
                <w:ilvl w:val="0"/>
                <w:numId w:val="8"/>
              </w:numPr>
            </w:pPr>
            <w:r>
              <w:t>2</w:t>
            </w:r>
            <w:r w:rsidR="007C468F">
              <w:t>-</w:t>
            </w:r>
            <w:r>
              <w:t>4</w:t>
            </w:r>
            <w:r w:rsidR="007C468F">
              <w:t xml:space="preserve"> years’ experience in real estate</w:t>
            </w:r>
            <w:r w:rsidR="00D40175">
              <w:t xml:space="preserve">, </w:t>
            </w:r>
            <w:r w:rsidR="007C468F">
              <w:t xml:space="preserve">corporate/commercial </w:t>
            </w:r>
            <w:r w:rsidR="00D40175">
              <w:t xml:space="preserve">and/or estate </w:t>
            </w:r>
            <w:r w:rsidR="007C468F">
              <w:t>law</w:t>
            </w:r>
          </w:p>
          <w:p w14:paraId="528169A4" w14:textId="746AA21D" w:rsidR="007C468F" w:rsidRDefault="007C468F" w:rsidP="007C468F">
            <w:pPr>
              <w:pStyle w:val="NormalWeb"/>
              <w:numPr>
                <w:ilvl w:val="0"/>
                <w:numId w:val="8"/>
              </w:numPr>
            </w:pPr>
            <w:r>
              <w:t xml:space="preserve">Ability to carry residential and commercial real estate transactions from file opening to </w:t>
            </w:r>
            <w:proofErr w:type="gramStart"/>
            <w:r>
              <w:t>closing</w:t>
            </w:r>
            <w:proofErr w:type="gramEnd"/>
          </w:p>
          <w:p w14:paraId="7752D8AA" w14:textId="77777777" w:rsidR="007C468F" w:rsidRDefault="007C468F" w:rsidP="007C468F">
            <w:pPr>
              <w:pStyle w:val="NormalWeb"/>
              <w:numPr>
                <w:ilvl w:val="0"/>
                <w:numId w:val="8"/>
              </w:numPr>
            </w:pPr>
            <w:r>
              <w:t xml:space="preserve">Significant experience in drafting, negotiating and reviewing a variety of agreements in corporate/commercial </w:t>
            </w:r>
            <w:proofErr w:type="gramStart"/>
            <w:r>
              <w:t>law</w:t>
            </w:r>
            <w:proofErr w:type="gramEnd"/>
          </w:p>
          <w:p w14:paraId="30685482" w14:textId="4449B346" w:rsidR="007C468F" w:rsidRDefault="007C468F" w:rsidP="007C468F">
            <w:pPr>
              <w:pStyle w:val="NormalWeb"/>
              <w:numPr>
                <w:ilvl w:val="0"/>
                <w:numId w:val="8"/>
              </w:numPr>
            </w:pPr>
            <w:r>
              <w:t xml:space="preserve">A strong desire to excel and a positive work </w:t>
            </w:r>
            <w:proofErr w:type="gramStart"/>
            <w:r>
              <w:t>attitude</w:t>
            </w:r>
            <w:proofErr w:type="gramEnd"/>
          </w:p>
          <w:p w14:paraId="2D7ECC54" w14:textId="4DF82F7F" w:rsidR="007C468F" w:rsidRDefault="007C468F" w:rsidP="007C468F">
            <w:pPr>
              <w:pStyle w:val="NormalWeb"/>
              <w:numPr>
                <w:ilvl w:val="0"/>
                <w:numId w:val="8"/>
              </w:numPr>
            </w:pPr>
            <w:r>
              <w:t xml:space="preserve">Ability to manage workload </w:t>
            </w:r>
            <w:proofErr w:type="gramStart"/>
            <w:r>
              <w:t>independently</w:t>
            </w:r>
            <w:proofErr w:type="gramEnd"/>
          </w:p>
          <w:p w14:paraId="747188D5" w14:textId="4542E9BD" w:rsidR="007C468F" w:rsidRDefault="007C468F" w:rsidP="007C468F">
            <w:pPr>
              <w:pStyle w:val="NormalWeb"/>
              <w:numPr>
                <w:ilvl w:val="0"/>
                <w:numId w:val="8"/>
              </w:numPr>
            </w:pPr>
            <w:r>
              <w:t>Member in good standing with the Law Society of Ontario</w:t>
            </w:r>
          </w:p>
          <w:p w14:paraId="465940AA" w14:textId="546A880B" w:rsidR="001162A4" w:rsidRPr="007F6C40" w:rsidRDefault="00581B80" w:rsidP="007F6C40">
            <w:pPr>
              <w:spacing w:before="100" w:beforeAutospacing="1" w:after="100" w:afterAutospacing="1" w:line="240" w:lineRule="auto"/>
              <w:jc w:val="both"/>
              <w:rPr>
                <w:rStyle w:val="summary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1162A4" w:rsidRPr="001162A4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have a congenial </w:t>
            </w:r>
            <w:proofErr w:type="gramStart"/>
            <w:r w:rsidR="001162A4" w:rsidRPr="001162A4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>atmosphere</w:t>
            </w:r>
            <w:proofErr w:type="gramEnd"/>
            <w:r w:rsidR="001162A4" w:rsidRPr="001162A4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 and we value work/life balance</w:t>
            </w:r>
            <w:r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 and people who wish to be </w:t>
            </w:r>
            <w:r w:rsidR="001162A4" w:rsidRPr="001162A4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a part </w:t>
            </w:r>
            <w:r w:rsidR="001162A4" w:rsidRPr="007F6C40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of a close-knit team.  </w:t>
            </w:r>
          </w:p>
          <w:p w14:paraId="6912A13B" w14:textId="324F6003" w:rsidR="0012084F" w:rsidRPr="00581B80" w:rsidRDefault="003921BC" w:rsidP="007F6C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C40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>Please email your resume</w:t>
            </w:r>
            <w:r w:rsidR="001162A4" w:rsidRPr="007F6C40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D90" w:rsidRPr="007F6C40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and cover letter </w:t>
            </w:r>
            <w:r w:rsidR="001162A4" w:rsidRPr="007F6C40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to the attention of </w:t>
            </w:r>
            <w:r w:rsidR="00D2654D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>Patti</w:t>
            </w:r>
            <w:r w:rsidR="001162A4" w:rsidRPr="007F6C40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r w:rsidR="00CB5D90" w:rsidRPr="007F6C40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2654D" w:rsidRPr="003B58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patti@paveylaw.com</w:t>
              </w:r>
            </w:hyperlink>
            <w:r w:rsidR="00D2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D90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A4">
              <w:rPr>
                <w:rStyle w:val="summary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68F" w:rsidRPr="0012084F" w14:paraId="657D6EF9" w14:textId="77777777" w:rsidTr="007F6C40">
        <w:trPr>
          <w:trHeight w:val="3915"/>
          <w:tblCellSpacing w:w="0" w:type="dxa"/>
        </w:trPr>
        <w:tc>
          <w:tcPr>
            <w:tcW w:w="9360" w:type="dxa"/>
            <w:vAlign w:val="center"/>
          </w:tcPr>
          <w:p w14:paraId="1EDED426" w14:textId="77777777" w:rsidR="007C468F" w:rsidRPr="001162A4" w:rsidRDefault="007C468F" w:rsidP="00116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68F" w:rsidRPr="0012084F" w14:paraId="490263D7" w14:textId="77777777" w:rsidTr="007F6C40">
        <w:trPr>
          <w:trHeight w:val="3915"/>
          <w:tblCellSpacing w:w="0" w:type="dxa"/>
        </w:trPr>
        <w:tc>
          <w:tcPr>
            <w:tcW w:w="9360" w:type="dxa"/>
            <w:vAlign w:val="center"/>
          </w:tcPr>
          <w:p w14:paraId="3DF05BE6" w14:textId="77777777" w:rsidR="007C468F" w:rsidRPr="001162A4" w:rsidRDefault="007C468F" w:rsidP="001162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98AD1B" w14:textId="1BFF2D75" w:rsidR="00280710" w:rsidRDefault="00280710"/>
    <w:sectPr w:rsidR="0028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2" w15:restartNumberingAfterBreak="0">
    <w:nsid w:val="1F0B2B92"/>
    <w:multiLevelType w:val="multilevel"/>
    <w:tmpl w:val="7CB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25195"/>
    <w:multiLevelType w:val="hybridMultilevel"/>
    <w:tmpl w:val="1868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6D60"/>
    <w:multiLevelType w:val="multilevel"/>
    <w:tmpl w:val="91A0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17248"/>
    <w:multiLevelType w:val="hybridMultilevel"/>
    <w:tmpl w:val="2750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C2042"/>
    <w:multiLevelType w:val="multilevel"/>
    <w:tmpl w:val="8BD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20124"/>
    <w:multiLevelType w:val="hybridMultilevel"/>
    <w:tmpl w:val="F9BC5358"/>
    <w:lvl w:ilvl="0" w:tplc="70CC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F7460"/>
    <w:multiLevelType w:val="multilevel"/>
    <w:tmpl w:val="B0F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F0693"/>
    <w:multiLevelType w:val="hybridMultilevel"/>
    <w:tmpl w:val="AB36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425117">
    <w:abstractNumId w:val="3"/>
  </w:num>
  <w:num w:numId="2" w16cid:durableId="487211340">
    <w:abstractNumId w:val="8"/>
  </w:num>
  <w:num w:numId="3" w16cid:durableId="305549608">
    <w:abstractNumId w:val="2"/>
  </w:num>
  <w:num w:numId="4" w16cid:durableId="1775251071">
    <w:abstractNumId w:val="4"/>
  </w:num>
  <w:num w:numId="5" w16cid:durableId="177237950">
    <w:abstractNumId w:val="6"/>
  </w:num>
  <w:num w:numId="6" w16cid:durableId="1880780405">
    <w:abstractNumId w:val="5"/>
  </w:num>
  <w:num w:numId="7" w16cid:durableId="11222795">
    <w:abstractNumId w:val="7"/>
  </w:num>
  <w:num w:numId="8" w16cid:durableId="1768425872">
    <w:abstractNumId w:val="9"/>
  </w:num>
  <w:num w:numId="9" w16cid:durableId="1034190453">
    <w:abstractNumId w:val="0"/>
  </w:num>
  <w:num w:numId="10" w16cid:durableId="58098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4F"/>
    <w:rsid w:val="001162A4"/>
    <w:rsid w:val="0012084F"/>
    <w:rsid w:val="00163741"/>
    <w:rsid w:val="00280710"/>
    <w:rsid w:val="00354F3B"/>
    <w:rsid w:val="003921BC"/>
    <w:rsid w:val="00403515"/>
    <w:rsid w:val="00444F42"/>
    <w:rsid w:val="004C7CAE"/>
    <w:rsid w:val="00521824"/>
    <w:rsid w:val="00581A6B"/>
    <w:rsid w:val="00581B80"/>
    <w:rsid w:val="006D39A0"/>
    <w:rsid w:val="007C468F"/>
    <w:rsid w:val="007F6C40"/>
    <w:rsid w:val="008615FF"/>
    <w:rsid w:val="008646B6"/>
    <w:rsid w:val="00BC4125"/>
    <w:rsid w:val="00C101C5"/>
    <w:rsid w:val="00C37ACB"/>
    <w:rsid w:val="00C71EEA"/>
    <w:rsid w:val="00C9464D"/>
    <w:rsid w:val="00CB5D90"/>
    <w:rsid w:val="00CF1E74"/>
    <w:rsid w:val="00D045B0"/>
    <w:rsid w:val="00D10A26"/>
    <w:rsid w:val="00D2654D"/>
    <w:rsid w:val="00D4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5E4D"/>
  <w15:chartTrackingRefBased/>
  <w15:docId w15:val="{6D4F38E7-7068-4F4E-B4F1-CB95FA6F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1162A4"/>
  </w:style>
  <w:style w:type="character" w:styleId="Hyperlink">
    <w:name w:val="Hyperlink"/>
    <w:basedOn w:val="DefaultParagraphFont"/>
    <w:uiPriority w:val="99"/>
    <w:unhideWhenUsed/>
    <w:rsid w:val="00116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2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F1E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D265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ti@paveyl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Swan</dc:creator>
  <cp:keywords/>
  <dc:description/>
  <cp:lastModifiedBy>Sarah Huie</cp:lastModifiedBy>
  <cp:revision>2</cp:revision>
  <dcterms:created xsi:type="dcterms:W3CDTF">2023-05-03T12:59:00Z</dcterms:created>
  <dcterms:modified xsi:type="dcterms:W3CDTF">2023-05-03T12:59:00Z</dcterms:modified>
</cp:coreProperties>
</file>